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C4" w:rsidRDefault="00FA09C4" w:rsidP="00FA0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13.      201</w:t>
      </w:r>
      <w:r w:rsidR="00C04FE1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-201</w:t>
      </w:r>
      <w:r w:rsidR="00C04FE1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жылына  студенттерді қабылдауын  ұйымдастыру бойынша  жұмыс жоспары</w:t>
      </w:r>
    </w:p>
    <w:p w:rsidR="00FA09C4" w:rsidRDefault="00FA09C4" w:rsidP="00FA0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A09C4" w:rsidRDefault="00FA09C4" w:rsidP="00FA0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A09C4" w:rsidRPr="00FA39BE" w:rsidRDefault="00FA09C4" w:rsidP="00FA09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 міндеттері</w:t>
      </w:r>
      <w:r w:rsidRPr="00FA39B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FA09C4" w:rsidRDefault="00FA09C4" w:rsidP="00FA0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39BE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қабылдау кезінде туындайтын мәселелер шешімін ертерек анықтай отырып,  студенттерді қабылдауға жоспарлы дайындықты жүзеге асыру;</w:t>
      </w:r>
    </w:p>
    <w:p w:rsidR="00FA09C4" w:rsidRDefault="00FA09C4" w:rsidP="00FA0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-оқытудың  оқу-материалдық базасын дайындау;</w:t>
      </w:r>
    </w:p>
    <w:p w:rsidR="00FA09C4" w:rsidRDefault="00FA09C4" w:rsidP="00FA0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-қабылдау жоспарын қамтамасыз ету мақсатында қала мектептері оқушылары арасында  кәсіби бағдар жұмысын ұйымдастыру;</w:t>
      </w:r>
    </w:p>
    <w:p w:rsidR="00FA09C4" w:rsidRDefault="00FA09C4" w:rsidP="00FA0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-2016 оқу жылына студенттерді қабылдауды ұйымдасқан түрде өткізуді қамтамасыз ету. </w:t>
      </w:r>
    </w:p>
    <w:p w:rsidR="00FA09C4" w:rsidRDefault="00FA09C4" w:rsidP="00FA0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4504"/>
        <w:gridCol w:w="1788"/>
        <w:gridCol w:w="2748"/>
      </w:tblGrid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р/т</w:t>
            </w:r>
          </w:p>
          <w:p w:rsidR="00FA09C4" w:rsidRDefault="00FA09C4" w:rsidP="005C1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Іс-шаралар атауы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Орындау мерзімі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Жауапты  орындаушылар</w:t>
            </w:r>
          </w:p>
        </w:tc>
      </w:tr>
      <w:tr w:rsidR="00FA09C4" w:rsidTr="005C1A2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Кәсіби бағдар жұмысын  ұйымдастыру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Өткен жылғы  қабылдау қорытындысын талқылау және кәсіби бағдар бойынша ең тиімді әдістемелік  жұмысты  анықтау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ТЖ жөнінде директордың орынбасары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Қоғамдық қабылдау жұмысын ұйымдастыру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ТЖ жөнінде директордың орынбасары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Өткен жылдардағы  жұмыс тәжірибесін ескере отырып, оқытушыларға қала мектептерін бекіту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ТЖ жөнінде директордың орынбасары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Қала мектептерінде, кәсіптік лицейлерде кәсіби бағдар жұмысын  жүйелі жүргізу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мыр 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жауапты оқытушылар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Кәсіби бағдар мәселелері бойынша  әкімшілік кеңестерде  оқытушы-лардың жүйелі есебін  есептерін ұйымдастыру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ТЖ жөнінде директордың орынбасары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«Ашық есіктер күнін» өткізу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ТЖ жөнінде директордың орынбасары</w:t>
            </w:r>
          </w:p>
        </w:tc>
      </w:tr>
      <w:tr w:rsidR="00FA09C4" w:rsidRPr="00C04FE1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Қала және  басқа да оқу орындары өткізетін  студенттік мәдени іс-шараларға  белсенді түрде қатысу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жетекшілері, ТЖ жөнінде директордың орынбасары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 мен оқушыларды  шақырумен сыныптан тыс  іс-шара-лар  өткізу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жетекшілері, ТЖ жөнінде директордың орынбасары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Pr="00FA39BE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Облыстың оқу орындары  арасында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өтетін  спорттық  жарыстарға қатысу</w:t>
            </w:r>
          </w:p>
          <w:p w:rsidR="00FA09C4" w:rsidRPr="00FC6405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A09C4" w:rsidRPr="00FC6405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спорттық іс-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шаралар жоспары бойынша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дене шынықтыру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оқытушысы</w:t>
            </w:r>
          </w:p>
        </w:tc>
      </w:tr>
      <w:tr w:rsidR="00FA09C4" w:rsidTr="005C1A2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FA0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Жарнамалық кампания ұйымдастыру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Мектептерде кәсіби бағдар жұмысын өткізу үшін  колледж мамандықтарын көрсетумен қабылдау жағдайлары туралы бағдарламалар  әзірлеу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ТЖ бойынша орынбасары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Колледжге  қабылдау  ережелері туралы ақпараттар орналастыру үшін  бұқаралық ақпарат құралдарын пайдалану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(газет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радио, телевидение).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қабыдау комиссиясының жауапты хатшысы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Қабылдау комиссиясының  бөлмесіне  колледж мамандықтары бойынша  біліктілік сипаттамалары бар  жылжымалы стенді ресімдеу 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қабыдау комиссиясының жауапты хатшысы</w:t>
            </w:r>
          </w:p>
        </w:tc>
      </w:tr>
      <w:tr w:rsidR="00FA09C4" w:rsidTr="005C1A2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Қабылдау ұйымдастыру жә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не  ж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үргізу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Қабылдау және емтихан  комиссияларын  құру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желтоқсан 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proofErr w:type="spellEnd"/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Қабылдау комиссиясының бөлмесін ресімдеу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қабыдау комиссиясының жауапты хатшысы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Құжаттама, бланктік  өнімдерді  әзірлеу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қабыдау комиссиясының жауапты хатшысы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Түрлі мамандықтар бойынша  оқытуға  шығын калькуляциясын жасау және  бекіту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ухгалтерия</w:t>
            </w:r>
            <w:proofErr w:type="spellEnd"/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Түсу емтихандарына арналған  тестілер құрастыру және бекіту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қабыдау комиссиясының жауапты хатшысы,</w:t>
            </w:r>
          </w:p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Кеңестер мен түсу емтихандар өткізу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 бойынша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қабыдау комиссиясының жауапты хатшысы</w:t>
            </w:r>
          </w:p>
        </w:tc>
      </w:tr>
      <w:tr w:rsidR="00FA09C4" w:rsidTr="005C1A2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Жаңа қабылдау топтарын  қалыптастыру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қабылдау кезеңінде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C4" w:rsidRDefault="00FA09C4" w:rsidP="005C1A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қабыдау комиссиясының жауапты хатшысы</w:t>
            </w:r>
          </w:p>
        </w:tc>
      </w:tr>
    </w:tbl>
    <w:p w:rsidR="00FA09C4" w:rsidRDefault="00FA09C4" w:rsidP="00FA09C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A09C4" w:rsidRDefault="00FA09C4" w:rsidP="00FA09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Қабылдау комиссиясының </w:t>
      </w:r>
    </w:p>
    <w:p w:rsidR="00FA09C4" w:rsidRDefault="00FA09C4" w:rsidP="00FA09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жауапты </w:t>
      </w:r>
      <w:r w:rsidRPr="00FC6405">
        <w:rPr>
          <w:rFonts w:ascii="Times New Roman" w:hAnsi="Times New Roman" w:cs="Times New Roman"/>
          <w:b/>
          <w:sz w:val="28"/>
          <w:szCs w:val="28"/>
          <w:lang w:val="kk-KZ"/>
        </w:rPr>
        <w:t>хатшысы</w:t>
      </w:r>
      <w:r w:rsidR="00C04F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</w:t>
      </w:r>
      <w:r w:rsidR="00C04FE1">
        <w:rPr>
          <w:rFonts w:ascii="Times New Roman" w:hAnsi="Times New Roman" w:cs="Times New Roman"/>
          <w:b/>
          <w:sz w:val="28"/>
          <w:szCs w:val="28"/>
        </w:rPr>
        <w:t>А.М.Ахмедьянова</w:t>
      </w:r>
    </w:p>
    <w:p w:rsidR="00FA09C4" w:rsidRDefault="00FA09C4" w:rsidP="005978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5978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A09C4" w:rsidSect="00C04FE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1068"/>
    <w:multiLevelType w:val="hybridMultilevel"/>
    <w:tmpl w:val="01429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37A"/>
    <w:rsid w:val="000574B0"/>
    <w:rsid w:val="000828B2"/>
    <w:rsid w:val="00135F91"/>
    <w:rsid w:val="001B3106"/>
    <w:rsid w:val="0031255B"/>
    <w:rsid w:val="003D4AA1"/>
    <w:rsid w:val="0042521A"/>
    <w:rsid w:val="00446D85"/>
    <w:rsid w:val="005978F0"/>
    <w:rsid w:val="005D137A"/>
    <w:rsid w:val="00655166"/>
    <w:rsid w:val="006D271C"/>
    <w:rsid w:val="00795F25"/>
    <w:rsid w:val="007A09CC"/>
    <w:rsid w:val="00811E29"/>
    <w:rsid w:val="00813B39"/>
    <w:rsid w:val="008C63FE"/>
    <w:rsid w:val="00960C09"/>
    <w:rsid w:val="009D7B43"/>
    <w:rsid w:val="00A004B1"/>
    <w:rsid w:val="00A65F40"/>
    <w:rsid w:val="00A76AA2"/>
    <w:rsid w:val="00B13CF9"/>
    <w:rsid w:val="00B9124C"/>
    <w:rsid w:val="00C04FE1"/>
    <w:rsid w:val="00CD394D"/>
    <w:rsid w:val="00D85233"/>
    <w:rsid w:val="00E000DB"/>
    <w:rsid w:val="00EB086F"/>
    <w:rsid w:val="00EB6A66"/>
    <w:rsid w:val="00ED38AF"/>
    <w:rsid w:val="00FA0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13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09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2258C-7A9C-419E-AC39-80ED93E6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17</cp:revision>
  <cp:lastPrinted>2015-08-10T09:06:00Z</cp:lastPrinted>
  <dcterms:created xsi:type="dcterms:W3CDTF">2014-08-18T09:31:00Z</dcterms:created>
  <dcterms:modified xsi:type="dcterms:W3CDTF">2017-08-21T11:06:00Z</dcterms:modified>
</cp:coreProperties>
</file>